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DBED7" w14:textId="77777777" w:rsidR="001D431F" w:rsidRDefault="001D431F"/>
    <w:p w14:paraId="4901AF6A" w14:textId="77777777" w:rsidR="001D431F" w:rsidRPr="001D431F" w:rsidRDefault="001D431F" w:rsidP="001D431F">
      <w:pPr>
        <w:spacing w:before="100" w:beforeAutospacing="1" w:after="100" w:afterAutospacing="1" w:line="240" w:lineRule="auto"/>
        <w:outlineLvl w:val="1"/>
        <w:rPr>
          <w:rFonts w:ascii="Open Sans" w:eastAsia="Times New Roman" w:hAnsi="Open Sans" w:cs="Open Sans"/>
          <w:color w:val="211B15"/>
          <w:kern w:val="0"/>
          <w:sz w:val="36"/>
          <w:szCs w:val="36"/>
          <w:lang w:eastAsia="nb-NO"/>
          <w14:ligatures w14:val="none"/>
        </w:rPr>
      </w:pPr>
      <w:r w:rsidRPr="001D431F">
        <w:rPr>
          <w:rFonts w:ascii="Open Sans" w:eastAsia="Times New Roman" w:hAnsi="Open Sans" w:cs="Open Sans"/>
          <w:color w:val="211B15"/>
          <w:kern w:val="0"/>
          <w:sz w:val="36"/>
          <w:szCs w:val="36"/>
          <w:lang w:eastAsia="nb-NO"/>
          <w14:ligatures w14:val="none"/>
        </w:rPr>
        <w:t>Salgsbetingelser</w:t>
      </w:r>
    </w:p>
    <w:p w14:paraId="60B3568A" w14:textId="1843FC7B"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 xml:space="preserve">Salgsbetingelser </w:t>
      </w:r>
      <w:r>
        <w:rPr>
          <w:rFonts w:ascii="Open Sans" w:eastAsia="Times New Roman" w:hAnsi="Open Sans" w:cs="Open Sans"/>
          <w:b/>
          <w:bCs/>
          <w:color w:val="211B15"/>
          <w:kern w:val="0"/>
          <w:lang w:eastAsia="nb-NO"/>
          <w14:ligatures w14:val="none"/>
        </w:rPr>
        <w:t>Holmsbu Resort</w:t>
      </w:r>
    </w:p>
    <w:p w14:paraId="5B0BCE96" w14:textId="5C555A29"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Dette kjøpet er regulert av de nedenstående salgsbetingelser for forbrukerkjøp av varer over internett. Forbrukerkjøp over internett reguleres hovedsakelig av avtaleloven, forbrukskjøpsloven, markedsføringsloven, angrerettloven, pakkereiseloven og e</w:t>
      </w:r>
      <w:r w:rsidR="00EC41F0">
        <w:rPr>
          <w:rFonts w:ascii="Open Sans" w:eastAsia="Times New Roman" w:hAnsi="Open Sans" w:cs="Open Sans"/>
          <w:color w:val="211B15"/>
          <w:kern w:val="0"/>
          <w:lang w:eastAsia="nb-NO"/>
          <w14:ligatures w14:val="none"/>
        </w:rPr>
        <w:t>-</w:t>
      </w:r>
      <w:r w:rsidRPr="001D431F">
        <w:rPr>
          <w:rFonts w:ascii="Open Sans" w:eastAsia="Times New Roman" w:hAnsi="Open Sans" w:cs="Open Sans"/>
          <w:color w:val="211B15"/>
          <w:kern w:val="0"/>
          <w:lang w:eastAsia="nb-NO"/>
          <w14:ligatures w14:val="none"/>
        </w:rPr>
        <w:t>handelsloven, og disse lovene gir forbrukeren ufravikelige rettigheter. Lovene er tilgjengelig på </w:t>
      </w:r>
      <w:hyperlink r:id="rId5" w:history="1">
        <w:r w:rsidRPr="001D431F">
          <w:rPr>
            <w:rFonts w:ascii="Open Sans" w:eastAsia="Times New Roman" w:hAnsi="Open Sans" w:cs="Open Sans"/>
            <w:b/>
            <w:bCs/>
            <w:color w:val="0000FF"/>
            <w:kern w:val="0"/>
            <w:u w:val="single"/>
            <w:lang w:eastAsia="nb-NO"/>
            <w14:ligatures w14:val="none"/>
          </w:rPr>
          <w:t>www</w:t>
        </w:r>
        <w:r w:rsidRPr="001D431F">
          <w:rPr>
            <w:rFonts w:ascii="Open Sans" w:eastAsia="Times New Roman" w:hAnsi="Open Sans" w:cs="Open Sans"/>
            <w:b/>
            <w:bCs/>
            <w:color w:val="0000FF"/>
            <w:kern w:val="0"/>
            <w:u w:val="single"/>
            <w:lang w:eastAsia="nb-NO"/>
            <w14:ligatures w14:val="none"/>
          </w:rPr>
          <w:t>.</w:t>
        </w:r>
        <w:r w:rsidRPr="001D431F">
          <w:rPr>
            <w:rFonts w:ascii="Open Sans" w:eastAsia="Times New Roman" w:hAnsi="Open Sans" w:cs="Open Sans"/>
            <w:b/>
            <w:bCs/>
            <w:color w:val="0000FF"/>
            <w:kern w:val="0"/>
            <w:u w:val="single"/>
            <w:lang w:eastAsia="nb-NO"/>
            <w14:ligatures w14:val="none"/>
          </w:rPr>
          <w:t>lovdata.no</w:t>
        </w:r>
      </w:hyperlink>
      <w:r w:rsidRPr="001D431F">
        <w:rPr>
          <w:rFonts w:ascii="Open Sans" w:eastAsia="Times New Roman" w:hAnsi="Open Sans" w:cs="Open Sans"/>
          <w:color w:val="211B15"/>
          <w:kern w:val="0"/>
          <w:lang w:eastAsia="nb-NO"/>
          <w14:ligatures w14:val="none"/>
        </w:rPr>
        <w:t>. Vilkårene i nedenstående avtale skal ikke forstås som en begrensning i de lovbestemte rettighetene, men oppstiller de viktigste rettighetene og pliktene for handelen hos oss for begge parter.</w:t>
      </w:r>
    </w:p>
    <w:p w14:paraId="6F014441"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Salgsbetingelsene er utarbeidet og anbefalt av </w:t>
      </w:r>
      <w:hyperlink r:id="rId6" w:history="1">
        <w:r w:rsidRPr="001D431F">
          <w:rPr>
            <w:rFonts w:ascii="Open Sans" w:eastAsia="Times New Roman" w:hAnsi="Open Sans" w:cs="Open Sans"/>
            <w:b/>
            <w:bCs/>
            <w:color w:val="0000FF"/>
            <w:kern w:val="0"/>
            <w:u w:val="single"/>
            <w:lang w:eastAsia="nb-NO"/>
            <w14:ligatures w14:val="none"/>
          </w:rPr>
          <w:t>Forbrukertilsynet</w:t>
        </w:r>
      </w:hyperlink>
      <w:r w:rsidRPr="001D431F">
        <w:rPr>
          <w:rFonts w:ascii="Open Sans" w:eastAsia="Times New Roman" w:hAnsi="Open Sans" w:cs="Open Sans"/>
          <w:color w:val="211B15"/>
          <w:kern w:val="0"/>
          <w:lang w:eastAsia="nb-NO"/>
          <w14:ligatures w14:val="none"/>
        </w:rPr>
        <w:t>.</w:t>
      </w:r>
    </w:p>
    <w:p w14:paraId="1EA463CE"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2395A8C9" w14:textId="77777777" w:rsidR="001D431F" w:rsidRPr="001D431F" w:rsidRDefault="001D431F" w:rsidP="001D431F">
      <w:pPr>
        <w:numPr>
          <w:ilvl w:val="0"/>
          <w:numId w:val="1"/>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Generelt</w:t>
      </w:r>
    </w:p>
    <w:p w14:paraId="7DC78147" w14:textId="3C4D514E" w:rsidR="001D431F" w:rsidRPr="001D431F" w:rsidRDefault="001D431F" w:rsidP="001D431F">
      <w:pPr>
        <w:spacing w:before="100" w:beforeAutospacing="1" w:after="100" w:afterAutospacing="1" w:line="240" w:lineRule="auto"/>
      </w:pPr>
      <w:r w:rsidRPr="001D431F">
        <w:rPr>
          <w:rFonts w:ascii="Open Sans" w:eastAsia="Times New Roman" w:hAnsi="Open Sans" w:cs="Open Sans"/>
          <w:color w:val="211B15"/>
          <w:kern w:val="0"/>
          <w:lang w:eastAsia="nb-NO"/>
          <w14:ligatures w14:val="none"/>
        </w:rPr>
        <w:t xml:space="preserve">Salgsbetingelser gjelder for alt salg som gjennomføres gjennom våre nettsider – </w:t>
      </w:r>
      <w:hyperlink r:id="rId7" w:history="1">
        <w:r>
          <w:rPr>
            <w:rStyle w:val="Hyperkobling"/>
          </w:rPr>
          <w:t>Holmsbu Resort - Booking</w:t>
        </w:r>
      </w:hyperlink>
      <w:r>
        <w:t xml:space="preserve"> og holmsburesort.no.</w:t>
      </w:r>
    </w:p>
    <w:p w14:paraId="1AD326C4" w14:textId="6BC92642"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Selger er</w:t>
      </w:r>
      <w:r w:rsidRPr="001D431F">
        <w:rPr>
          <w:rFonts w:ascii="Open Sans" w:eastAsia="Times New Roman" w:hAnsi="Open Sans" w:cs="Open Sans"/>
          <w:color w:val="211B15"/>
          <w:kern w:val="0"/>
          <w:lang w:eastAsia="nb-NO"/>
          <w14:ligatures w14:val="none"/>
        </w:rPr>
        <w:t xml:space="preserve">: </w:t>
      </w:r>
      <w:r>
        <w:rPr>
          <w:rFonts w:ascii="Open Sans" w:eastAsia="Times New Roman" w:hAnsi="Open Sans" w:cs="Open Sans"/>
          <w:color w:val="211B15"/>
          <w:kern w:val="0"/>
          <w:lang w:eastAsia="nb-NO"/>
          <w14:ligatures w14:val="none"/>
        </w:rPr>
        <w:t>Holmsbu HR Drift AS. Org.nr. 829 215 462</w:t>
      </w:r>
    </w:p>
    <w:p w14:paraId="3182FF53"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Kjøper er</w:t>
      </w:r>
      <w:r w:rsidRPr="001D431F">
        <w:rPr>
          <w:rFonts w:ascii="Open Sans" w:eastAsia="Times New Roman" w:hAnsi="Open Sans" w:cs="Open Sans"/>
          <w:color w:val="211B15"/>
          <w:kern w:val="0"/>
          <w:lang w:eastAsia="nb-NO"/>
          <w14:ligatures w14:val="none"/>
        </w:rPr>
        <w:t>: Den personen som er oppgitt som kjøper i bestillingen, og blir i det følgende benevnt som gjest, eller du, deg, din og ditt.</w:t>
      </w:r>
    </w:p>
    <w:p w14:paraId="0989EFFE"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Salgsbetingelsene vil sammen med din bestilling og bestillingsbekreftelse, utgjøre avtalegrunnlag for kjøpet ditt.</w:t>
      </w:r>
    </w:p>
    <w:p w14:paraId="0BC898C7"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Alle priser er inkl. </w:t>
      </w:r>
      <w:proofErr w:type="spellStart"/>
      <w:r w:rsidRPr="001D431F">
        <w:rPr>
          <w:rFonts w:ascii="Open Sans" w:eastAsia="Times New Roman" w:hAnsi="Open Sans" w:cs="Open Sans"/>
          <w:color w:val="211B15"/>
          <w:kern w:val="0"/>
          <w:lang w:eastAsia="nb-NO"/>
          <w14:ligatures w14:val="none"/>
        </w:rPr>
        <w:t>mva</w:t>
      </w:r>
      <w:proofErr w:type="spellEnd"/>
      <w:r w:rsidRPr="001D431F">
        <w:rPr>
          <w:rFonts w:ascii="Open Sans" w:eastAsia="Times New Roman" w:hAnsi="Open Sans" w:cs="Open Sans"/>
          <w:color w:val="211B15"/>
          <w:kern w:val="0"/>
          <w:lang w:eastAsia="nb-NO"/>
          <w14:ligatures w14:val="none"/>
        </w:rPr>
        <w:t xml:space="preserve"> der hvor det er aktuelt.</w:t>
      </w:r>
    </w:p>
    <w:p w14:paraId="2999B1EF"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084BD4AD" w14:textId="77777777" w:rsidR="001D431F" w:rsidRPr="001D431F" w:rsidRDefault="001D431F" w:rsidP="001D431F">
      <w:pPr>
        <w:numPr>
          <w:ilvl w:val="0"/>
          <w:numId w:val="2"/>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Avtaleinngåelse</w:t>
      </w:r>
    </w:p>
    <w:p w14:paraId="602AA2D3" w14:textId="576B87B5"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Når en bestilling er fullført på </w:t>
      </w:r>
      <w:r>
        <w:rPr>
          <w:rFonts w:ascii="Open Sans" w:eastAsia="Times New Roman" w:hAnsi="Open Sans" w:cs="Open Sans"/>
          <w:color w:val="211B15"/>
          <w:kern w:val="0"/>
          <w:lang w:eastAsia="nb-NO"/>
          <w14:ligatures w14:val="none"/>
        </w:rPr>
        <w:t xml:space="preserve">holmsburesort.no og </w:t>
      </w:r>
      <w:hyperlink r:id="rId8" w:history="1">
        <w:r>
          <w:rPr>
            <w:rStyle w:val="Hyperkobling"/>
          </w:rPr>
          <w:t>Holmsbu Resort - Booking</w:t>
        </w:r>
      </w:hyperlink>
      <w:r w:rsidRPr="001D431F">
        <w:rPr>
          <w:rFonts w:ascii="Open Sans" w:eastAsia="Times New Roman" w:hAnsi="Open Sans" w:cs="Open Sans"/>
          <w:color w:val="211B15"/>
          <w:kern w:val="0"/>
          <w:lang w:eastAsia="nb-NO"/>
          <w14:ligatures w14:val="none"/>
        </w:rPr>
        <w:t xml:space="preserve"> er den bindende. </w:t>
      </w:r>
      <w:r>
        <w:rPr>
          <w:rFonts w:ascii="Open Sans" w:eastAsia="Times New Roman" w:hAnsi="Open Sans" w:cs="Open Sans"/>
          <w:color w:val="211B15"/>
          <w:kern w:val="0"/>
          <w:lang w:eastAsia="nb-NO"/>
          <w14:ligatures w14:val="none"/>
        </w:rPr>
        <w:t>Holmsbu Resort</w:t>
      </w:r>
      <w:r w:rsidRPr="001D431F">
        <w:rPr>
          <w:rFonts w:ascii="Open Sans" w:eastAsia="Times New Roman" w:hAnsi="Open Sans" w:cs="Open Sans"/>
          <w:color w:val="211B15"/>
          <w:kern w:val="0"/>
          <w:lang w:eastAsia="nb-NO"/>
          <w14:ligatures w14:val="none"/>
        </w:rPr>
        <w:t xml:space="preserve"> er bundet av den prisen som er opplyst til deg ved fullført bestilling og som er bekreftet i bestillingsbekreftelsen din. </w:t>
      </w:r>
      <w:r w:rsidR="00EC41F0">
        <w:rPr>
          <w:rFonts w:ascii="Open Sans" w:eastAsia="Times New Roman" w:hAnsi="Open Sans" w:cs="Open Sans"/>
          <w:color w:val="211B15"/>
          <w:kern w:val="0"/>
          <w:lang w:eastAsia="nb-NO"/>
          <w14:ligatures w14:val="none"/>
        </w:rPr>
        <w:t>Holmsbu Resort</w:t>
      </w:r>
      <w:r w:rsidRPr="001D431F">
        <w:rPr>
          <w:rFonts w:ascii="Open Sans" w:eastAsia="Times New Roman" w:hAnsi="Open Sans" w:cs="Open Sans"/>
          <w:color w:val="211B15"/>
          <w:kern w:val="0"/>
          <w:lang w:eastAsia="nb-NO"/>
          <w14:ligatures w14:val="none"/>
        </w:rPr>
        <w:t xml:space="preserve"> forbeholder seg retten til å justere prisene som følge av endrede kostander ved økte skatter, og avgifter, eller andre forhold utenfor </w:t>
      </w:r>
      <w:r>
        <w:rPr>
          <w:rFonts w:ascii="Open Sans" w:eastAsia="Times New Roman" w:hAnsi="Open Sans" w:cs="Open Sans"/>
          <w:color w:val="211B15"/>
          <w:kern w:val="0"/>
          <w:lang w:eastAsia="nb-NO"/>
          <w14:ligatures w14:val="none"/>
        </w:rPr>
        <w:t>resortens</w:t>
      </w:r>
      <w:r w:rsidRPr="001D431F">
        <w:rPr>
          <w:rFonts w:ascii="Open Sans" w:eastAsia="Times New Roman" w:hAnsi="Open Sans" w:cs="Open Sans"/>
          <w:color w:val="211B15"/>
          <w:kern w:val="0"/>
          <w:lang w:eastAsia="nb-NO"/>
          <w14:ligatures w14:val="none"/>
        </w:rPr>
        <w:t xml:space="preserve"> kontroll.</w:t>
      </w:r>
    </w:p>
    <w:p w14:paraId="5EB55869"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lastRenderedPageBreak/>
        <w:t>Avtalen er likevel ikke bindende dersom det har forekommet skrive- eller tastefeil i bestillingsløsningen i nettbutikk eller kjøpers bestilling, og den annen part innså eller burde ha innsett at det forelå en slik feil.</w:t>
      </w:r>
      <w:r w:rsidRPr="001D431F">
        <w:rPr>
          <w:rFonts w:ascii="Open Sans" w:eastAsia="Times New Roman" w:hAnsi="Open Sans" w:cs="Open Sans"/>
          <w:color w:val="211B15"/>
          <w:kern w:val="0"/>
          <w:lang w:eastAsia="nb-NO"/>
          <w14:ligatures w14:val="none"/>
        </w:rPr>
        <w:br/>
      </w:r>
    </w:p>
    <w:p w14:paraId="6E0D933A"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19D6052B" w14:textId="77777777" w:rsidR="001D431F" w:rsidRPr="001D431F" w:rsidRDefault="001D431F" w:rsidP="001D431F">
      <w:pPr>
        <w:numPr>
          <w:ilvl w:val="0"/>
          <w:numId w:val="3"/>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Betaling</w:t>
      </w:r>
    </w:p>
    <w:p w14:paraId="42910814"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Spa</w:t>
      </w:r>
      <w:r w:rsidRPr="001D431F">
        <w:rPr>
          <w:rFonts w:ascii="Open Sans" w:eastAsia="Times New Roman" w:hAnsi="Open Sans" w:cs="Open Sans"/>
          <w:color w:val="211B15"/>
          <w:kern w:val="0"/>
          <w:lang w:eastAsia="nb-NO"/>
          <w14:ligatures w14:val="none"/>
        </w:rPr>
        <w:br/>
        <w:t>Totalsummen for bestillingen forfaller umiddelbart til betaling før en bestilling bekreftes. Betaling kan gjennomføres ved bruk av kredittkort eller betaling gjennom Vipps. Hele kjøpesummen blir belastet kortet umiddelbart ved bestilling. Det er ulike regler for refusjon avhengig av produkt eller tjeneste som er kjøpt. Se detaljer i punkt 6.</w:t>
      </w:r>
    </w:p>
    <w:p w14:paraId="50EFCFB7" w14:textId="7A650790"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Pr>
          <w:rFonts w:ascii="Open Sans" w:eastAsia="Times New Roman" w:hAnsi="Open Sans" w:cs="Open Sans"/>
          <w:b/>
          <w:bCs/>
          <w:color w:val="211B15"/>
          <w:kern w:val="0"/>
          <w:lang w:eastAsia="nb-NO"/>
          <w14:ligatures w14:val="none"/>
        </w:rPr>
        <w:t>Resort / overnatting</w:t>
      </w:r>
      <w:r w:rsidRPr="001D431F">
        <w:rPr>
          <w:rFonts w:ascii="Open Sans" w:eastAsia="Times New Roman" w:hAnsi="Open Sans" w:cs="Open Sans"/>
          <w:color w:val="211B15"/>
          <w:kern w:val="0"/>
          <w:lang w:eastAsia="nb-NO"/>
          <w14:ligatures w14:val="none"/>
        </w:rPr>
        <w:br/>
        <w:t xml:space="preserve">Avtalt pris betales ved innsjekk. Bankgaranti for den totalt anslåtte kostnaden skal være mottatt i henhold til betingelsene angitt i bestillingsbekreftelsen. Ved for sen betaling påløper renter i henhold til morarenteloven. </w:t>
      </w:r>
      <w:r w:rsidR="00EC41F0">
        <w:rPr>
          <w:rFonts w:ascii="Open Sans" w:eastAsia="Times New Roman" w:hAnsi="Open Sans" w:cs="Open Sans"/>
          <w:color w:val="211B15"/>
          <w:kern w:val="0"/>
          <w:lang w:eastAsia="nb-NO"/>
          <w14:ligatures w14:val="none"/>
        </w:rPr>
        <w:t xml:space="preserve">Resorten </w:t>
      </w:r>
      <w:r w:rsidRPr="001D431F">
        <w:rPr>
          <w:rFonts w:ascii="Open Sans" w:eastAsia="Times New Roman" w:hAnsi="Open Sans" w:cs="Open Sans"/>
          <w:color w:val="211B15"/>
          <w:kern w:val="0"/>
          <w:lang w:eastAsia="nb-NO"/>
          <w14:ligatures w14:val="none"/>
        </w:rPr>
        <w:t>forbeholder seg retten til å kreve depositum. Det er ulike regler for refusjon avhengig av produkt eller tjeneste som er kjøpt. Se detaljer i punkt 6.</w:t>
      </w:r>
    </w:p>
    <w:p w14:paraId="1B008144"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7D6BC2C0" w14:textId="77777777" w:rsidR="001D431F" w:rsidRPr="001D431F" w:rsidRDefault="001D431F" w:rsidP="001D431F">
      <w:pPr>
        <w:numPr>
          <w:ilvl w:val="0"/>
          <w:numId w:val="4"/>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Betaling med kort</w:t>
      </w:r>
    </w:p>
    <w:p w14:paraId="2A1B30AB" w14:textId="34798366"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Vi forplikter oss i utgangspunktet ikke til å oppbevare kortnummer utover det som er nødvendig for å sikre effektiv håndtering av eventuelle problemer med belastning, oppheving av reservasjon og kreditering. Betalinger på </w:t>
      </w:r>
      <w:r>
        <w:rPr>
          <w:rFonts w:ascii="Open Sans" w:eastAsia="Times New Roman" w:hAnsi="Open Sans" w:cs="Open Sans"/>
          <w:color w:val="211B15"/>
          <w:kern w:val="0"/>
          <w:lang w:eastAsia="nb-NO"/>
          <w14:ligatures w14:val="none"/>
        </w:rPr>
        <w:t xml:space="preserve">holmsburesort.no og </w:t>
      </w:r>
      <w:hyperlink r:id="rId9" w:history="1">
        <w:r>
          <w:rPr>
            <w:rStyle w:val="Hyperkobling"/>
          </w:rPr>
          <w:t>Holmsbu Resort - Booking</w:t>
        </w:r>
      </w:hyperlink>
      <w:r w:rsidRPr="001D431F">
        <w:rPr>
          <w:rFonts w:ascii="Open Sans" w:eastAsia="Times New Roman" w:hAnsi="Open Sans" w:cs="Open Sans"/>
          <w:color w:val="211B15"/>
          <w:kern w:val="0"/>
          <w:lang w:eastAsia="nb-NO"/>
          <w14:ligatures w14:val="none"/>
        </w:rPr>
        <w:t xml:space="preserve"> gjennomføres via vår betalingsformidler </w:t>
      </w:r>
      <w:r>
        <w:rPr>
          <w:rFonts w:ascii="Open Sans" w:eastAsia="Times New Roman" w:hAnsi="Open Sans" w:cs="Open Sans"/>
          <w:color w:val="211B15"/>
          <w:kern w:val="0"/>
          <w:lang w:eastAsia="nb-NO"/>
          <w14:ligatures w14:val="none"/>
        </w:rPr>
        <w:t>Nets.</w:t>
      </w:r>
    </w:p>
    <w:p w14:paraId="7026DFC4"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1E6365A1" w14:textId="77777777" w:rsidR="001D431F" w:rsidRPr="001D431F" w:rsidRDefault="001D431F" w:rsidP="001D431F">
      <w:pPr>
        <w:numPr>
          <w:ilvl w:val="0"/>
          <w:numId w:val="5"/>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Levering</w:t>
      </w:r>
    </w:p>
    <w:p w14:paraId="663E9BE4"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Levering av produkt skjer på det sted og til det tidspunkt som er angitt på ordrebekreftelsen.</w:t>
      </w:r>
    </w:p>
    <w:p w14:paraId="0AEF61D5" w14:textId="0D0C7354"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Bestilte hotellrom </w:t>
      </w:r>
      <w:r>
        <w:rPr>
          <w:rFonts w:ascii="Open Sans" w:eastAsia="Times New Roman" w:hAnsi="Open Sans" w:cs="Open Sans"/>
          <w:color w:val="211B15"/>
          <w:kern w:val="0"/>
          <w:lang w:eastAsia="nb-NO"/>
          <w14:ligatures w14:val="none"/>
        </w:rPr>
        <w:t xml:space="preserve">/ suite og leiligheter </w:t>
      </w:r>
      <w:r w:rsidRPr="001D431F">
        <w:rPr>
          <w:rFonts w:ascii="Open Sans" w:eastAsia="Times New Roman" w:hAnsi="Open Sans" w:cs="Open Sans"/>
          <w:color w:val="211B15"/>
          <w:kern w:val="0"/>
          <w:lang w:eastAsia="nb-NO"/>
          <w14:ligatures w14:val="none"/>
        </w:rPr>
        <w:t>garanteres å være innsjekkingsklare etter klokken 16:00 på ankomstdag og kan disponeres frem til klokken 11:00 på avreisedag.</w:t>
      </w:r>
    </w:p>
    <w:p w14:paraId="1C88E05A" w14:textId="0EF84626"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lastRenderedPageBreak/>
        <w:t>Rommene kan etter avtale med hotellet disponeres utover dette tidspunkt. Kontakt resepsjonen</w:t>
      </w:r>
      <w:r>
        <w:rPr>
          <w:rFonts w:ascii="Open Sans" w:eastAsia="Times New Roman" w:hAnsi="Open Sans" w:cs="Open Sans"/>
          <w:color w:val="211B15"/>
          <w:kern w:val="0"/>
          <w:lang w:eastAsia="nb-NO"/>
          <w14:ligatures w14:val="none"/>
        </w:rPr>
        <w:t xml:space="preserve"> </w:t>
      </w:r>
      <w:r w:rsidRPr="001D431F">
        <w:rPr>
          <w:rFonts w:ascii="Open Sans" w:eastAsia="Times New Roman" w:hAnsi="Open Sans" w:cs="Open Sans"/>
          <w:color w:val="211B15"/>
          <w:kern w:val="0"/>
          <w:lang w:eastAsia="nb-NO"/>
          <w14:ligatures w14:val="none"/>
        </w:rPr>
        <w:t>ved ankomst for å booke sen utsjekk.   </w:t>
      </w:r>
    </w:p>
    <w:p w14:paraId="4A13AA78"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Garanterte reservasjoner gjennom betaling fra et firma eller med kredittkort, er hotellet pliktig til å tilby gjesten rom for det bestilte antall netter. Reservasjonen belastes i sin helhet dersom rommet avbestilles, eller ved uteblivelse (NO-SHOW)</w:t>
      </w:r>
    </w:p>
    <w:p w14:paraId="6F7FAC43"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10006B0C" w14:textId="77777777" w:rsidR="001D431F" w:rsidRPr="001D431F" w:rsidRDefault="001D431F" w:rsidP="001D431F">
      <w:pPr>
        <w:numPr>
          <w:ilvl w:val="0"/>
          <w:numId w:val="6"/>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Avbestillingsvilkår</w:t>
      </w:r>
    </w:p>
    <w:p w14:paraId="7B1763A1"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Disse avbestillingsvilkårene er generelle. Enkelte produkter kan ha spesifikke avbestillingsvilkår og vilkår oppgitt direkte på produktet eller tjenesten. Disse vil i så fall ha forrang foran de generelle vilkårene. Alle endringer og avbestillinger skal meddeles skriftlig for å være gyldig.</w:t>
      </w:r>
    </w:p>
    <w:p w14:paraId="4B560123" w14:textId="77777777" w:rsidR="001D431F" w:rsidRPr="001D431F" w:rsidRDefault="001D431F" w:rsidP="001D431F">
      <w:pPr>
        <w:numPr>
          <w:ilvl w:val="0"/>
          <w:numId w:val="7"/>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Inngang til spa / spapakker. Refusjon er ikke mulig. </w:t>
      </w:r>
      <w:r w:rsidRPr="001D431F">
        <w:rPr>
          <w:rFonts w:ascii="Open Sans" w:eastAsia="Times New Roman" w:hAnsi="Open Sans" w:cs="Open Sans"/>
          <w:color w:val="211B15"/>
          <w:kern w:val="0"/>
          <w:lang w:eastAsia="nb-NO"/>
          <w14:ligatures w14:val="none"/>
        </w:rPr>
        <w:br/>
      </w:r>
    </w:p>
    <w:p w14:paraId="3D7679E6" w14:textId="107B8B87" w:rsidR="001D431F" w:rsidRPr="001D431F" w:rsidRDefault="001D431F" w:rsidP="001D431F">
      <w:pPr>
        <w:numPr>
          <w:ilvl w:val="0"/>
          <w:numId w:val="7"/>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Spabehandling: Kan avbestilles senest 24 timer før behandlingen skal gjennomføres. Etter dette tidspunktet er avbestilling ikke mulig. Dette gjelder også for behandlinger inkludert i egne pakker, både for spa og </w:t>
      </w:r>
      <w:r>
        <w:rPr>
          <w:rFonts w:ascii="Open Sans" w:eastAsia="Times New Roman" w:hAnsi="Open Sans" w:cs="Open Sans"/>
          <w:color w:val="211B15"/>
          <w:kern w:val="0"/>
          <w:lang w:eastAsia="nb-NO"/>
          <w14:ligatures w14:val="none"/>
        </w:rPr>
        <w:t>overnatting</w:t>
      </w:r>
      <w:r w:rsidRPr="001D431F">
        <w:rPr>
          <w:rFonts w:ascii="Open Sans" w:eastAsia="Times New Roman" w:hAnsi="Open Sans" w:cs="Open Sans"/>
          <w:color w:val="211B15"/>
          <w:kern w:val="0"/>
          <w:lang w:eastAsia="nb-NO"/>
          <w14:ligatures w14:val="none"/>
        </w:rPr>
        <w:t>. Gyldige avbestillinger refunderes 100 %.</w:t>
      </w:r>
      <w:r w:rsidRPr="001D431F">
        <w:rPr>
          <w:rFonts w:ascii="Open Sans" w:eastAsia="Times New Roman" w:hAnsi="Open Sans" w:cs="Open Sans"/>
          <w:color w:val="211B15"/>
          <w:kern w:val="0"/>
          <w:lang w:eastAsia="nb-NO"/>
          <w14:ligatures w14:val="none"/>
        </w:rPr>
        <w:br/>
      </w:r>
    </w:p>
    <w:p w14:paraId="052F52C3" w14:textId="1B22BFCB" w:rsidR="001D431F" w:rsidRPr="001D431F" w:rsidRDefault="001D431F" w:rsidP="001D431F">
      <w:pPr>
        <w:numPr>
          <w:ilvl w:val="0"/>
          <w:numId w:val="8"/>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Booking av </w:t>
      </w:r>
      <w:r>
        <w:rPr>
          <w:rFonts w:ascii="Open Sans" w:eastAsia="Times New Roman" w:hAnsi="Open Sans" w:cs="Open Sans"/>
          <w:color w:val="211B15"/>
          <w:kern w:val="0"/>
          <w:lang w:eastAsia="nb-NO"/>
          <w14:ligatures w14:val="none"/>
        </w:rPr>
        <w:t>overnattings</w:t>
      </w:r>
      <w:r w:rsidRPr="001D431F">
        <w:rPr>
          <w:rFonts w:ascii="Open Sans" w:eastAsia="Times New Roman" w:hAnsi="Open Sans" w:cs="Open Sans"/>
          <w:color w:val="211B15"/>
          <w:kern w:val="0"/>
          <w:lang w:eastAsia="nb-NO"/>
          <w14:ligatures w14:val="none"/>
        </w:rPr>
        <w:t>pakker: Kan avbestilles senest 48 ti</w:t>
      </w:r>
      <w:r>
        <w:rPr>
          <w:rFonts w:ascii="Open Sans" w:eastAsia="Times New Roman" w:hAnsi="Open Sans" w:cs="Open Sans"/>
          <w:color w:val="211B15"/>
          <w:kern w:val="0"/>
          <w:lang w:eastAsia="nb-NO"/>
          <w14:ligatures w14:val="none"/>
        </w:rPr>
        <w:t>mer.</w:t>
      </w:r>
      <w:r>
        <w:rPr>
          <w:rFonts w:ascii="Open Sans" w:eastAsia="Times New Roman" w:hAnsi="Open Sans" w:cs="Open Sans"/>
          <w:color w:val="211B15"/>
          <w:kern w:val="0"/>
          <w:lang w:eastAsia="nb-NO"/>
          <w14:ligatures w14:val="none"/>
        </w:rPr>
        <w:br/>
      </w:r>
      <w:r w:rsidRPr="001D431F">
        <w:rPr>
          <w:rFonts w:ascii="Open Sans" w:eastAsia="Times New Roman" w:hAnsi="Open Sans" w:cs="Open Sans"/>
          <w:color w:val="211B15"/>
          <w:kern w:val="0"/>
          <w:lang w:eastAsia="nb-NO"/>
          <w14:ligatures w14:val="none"/>
        </w:rPr>
        <w:t xml:space="preserve">Etter kl. 16.00 har </w:t>
      </w:r>
      <w:r>
        <w:rPr>
          <w:rFonts w:ascii="Open Sans" w:eastAsia="Times New Roman" w:hAnsi="Open Sans" w:cs="Open Sans"/>
          <w:color w:val="211B15"/>
          <w:kern w:val="0"/>
          <w:lang w:eastAsia="nb-NO"/>
          <w14:ligatures w14:val="none"/>
        </w:rPr>
        <w:t xml:space="preserve">Holmsbu Resort </w:t>
      </w:r>
      <w:r w:rsidRPr="001D431F">
        <w:rPr>
          <w:rFonts w:ascii="Open Sans" w:eastAsia="Times New Roman" w:hAnsi="Open Sans" w:cs="Open Sans"/>
          <w:color w:val="211B15"/>
          <w:kern w:val="0"/>
          <w:lang w:eastAsia="nb-NO"/>
          <w14:ligatures w14:val="none"/>
        </w:rPr>
        <w:t>rett til å avbestille reservasjoner som ikke er sjekket inn dersom de ikke er garantert med kredittkort eller annet betalingsgaranti, uten å være pliktig til å informere gjesten. No show ansees som ugyldig avbestilling. Reservasjoner som ikke er avbestilt innen fristen vil bli belastet. </w:t>
      </w:r>
      <w:r w:rsidRPr="001D431F">
        <w:rPr>
          <w:rFonts w:ascii="Open Sans" w:eastAsia="Times New Roman" w:hAnsi="Open Sans" w:cs="Open Sans"/>
          <w:color w:val="211B15"/>
          <w:kern w:val="0"/>
          <w:lang w:eastAsia="nb-NO"/>
          <w14:ligatures w14:val="none"/>
        </w:rPr>
        <w:br/>
      </w:r>
    </w:p>
    <w:p w14:paraId="0386AD07" w14:textId="34C0A8C1"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Alle avbestillinger eller endringer gjøres ved å kontakte </w:t>
      </w:r>
      <w:r>
        <w:rPr>
          <w:rFonts w:ascii="Open Sans" w:eastAsia="Times New Roman" w:hAnsi="Open Sans" w:cs="Open Sans"/>
          <w:color w:val="211B15"/>
          <w:kern w:val="0"/>
          <w:lang w:eastAsia="nb-NO"/>
          <w14:ligatures w14:val="none"/>
        </w:rPr>
        <w:t>Ho</w:t>
      </w:r>
      <w:r w:rsidRPr="001D431F">
        <w:rPr>
          <w:rFonts w:ascii="Open Sans" w:eastAsia="Times New Roman" w:hAnsi="Open Sans" w:cs="Open Sans"/>
          <w:color w:val="211B15"/>
          <w:kern w:val="0"/>
          <w:lang w:eastAsia="nb-NO"/>
          <w14:ligatures w14:val="none"/>
        </w:rPr>
        <w:t>l</w:t>
      </w:r>
      <w:r>
        <w:rPr>
          <w:rFonts w:ascii="Open Sans" w:eastAsia="Times New Roman" w:hAnsi="Open Sans" w:cs="Open Sans"/>
          <w:color w:val="211B15"/>
          <w:kern w:val="0"/>
          <w:lang w:eastAsia="nb-NO"/>
          <w14:ligatures w14:val="none"/>
        </w:rPr>
        <w:t xml:space="preserve">msbu </w:t>
      </w:r>
      <w:r w:rsidR="00EC41F0">
        <w:rPr>
          <w:rFonts w:ascii="Open Sans" w:eastAsia="Times New Roman" w:hAnsi="Open Sans" w:cs="Open Sans"/>
          <w:color w:val="211B15"/>
          <w:kern w:val="0"/>
          <w:lang w:eastAsia="nb-NO"/>
          <w14:ligatures w14:val="none"/>
        </w:rPr>
        <w:t xml:space="preserve">Resort </w:t>
      </w:r>
      <w:proofErr w:type="gramStart"/>
      <w:r w:rsidR="00EC41F0" w:rsidRPr="001D431F">
        <w:rPr>
          <w:rFonts w:ascii="Open Sans" w:eastAsia="Times New Roman" w:hAnsi="Open Sans" w:cs="Open Sans"/>
          <w:color w:val="211B15"/>
          <w:kern w:val="0"/>
          <w:lang w:eastAsia="nb-NO"/>
          <w14:ligatures w14:val="none"/>
        </w:rPr>
        <w:t>–</w:t>
      </w:r>
      <w:r w:rsidRPr="001D431F">
        <w:rPr>
          <w:rFonts w:ascii="Open Sans" w:eastAsia="Times New Roman" w:hAnsi="Open Sans" w:cs="Open Sans"/>
          <w:color w:val="211B15"/>
          <w:kern w:val="0"/>
          <w:lang w:eastAsia="nb-NO"/>
          <w14:ligatures w14:val="none"/>
        </w:rPr>
        <w:t>  per</w:t>
      </w:r>
      <w:proofErr w:type="gramEnd"/>
      <w:r w:rsidRPr="001D431F">
        <w:rPr>
          <w:rFonts w:ascii="Open Sans" w:eastAsia="Times New Roman" w:hAnsi="Open Sans" w:cs="Open Sans"/>
          <w:color w:val="211B15"/>
          <w:kern w:val="0"/>
          <w:lang w:eastAsia="nb-NO"/>
          <w14:ligatures w14:val="none"/>
        </w:rPr>
        <w:t xml:space="preserve"> epost på </w:t>
      </w:r>
      <w:r>
        <w:rPr>
          <w:rFonts w:ascii="Open Sans" w:eastAsia="Times New Roman" w:hAnsi="Open Sans" w:cs="Open Sans"/>
          <w:color w:val="211B15"/>
          <w:kern w:val="0"/>
          <w:lang w:eastAsia="nb-NO"/>
          <w14:ligatures w14:val="none"/>
        </w:rPr>
        <w:t>booking@holmsburesort.no</w:t>
      </w:r>
      <w:r w:rsidRPr="001D431F">
        <w:rPr>
          <w:rFonts w:ascii="Open Sans" w:eastAsia="Times New Roman" w:hAnsi="Open Sans" w:cs="Open Sans"/>
          <w:color w:val="211B15"/>
          <w:kern w:val="0"/>
          <w:lang w:eastAsia="nb-NO"/>
          <w14:ligatures w14:val="none"/>
        </w:rPr>
        <w:t xml:space="preserve"> </w:t>
      </w:r>
    </w:p>
    <w:p w14:paraId="60A8A322"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40873508" w14:textId="77777777" w:rsidR="001D431F" w:rsidRPr="001D431F" w:rsidRDefault="001D431F" w:rsidP="001D431F">
      <w:pPr>
        <w:numPr>
          <w:ilvl w:val="0"/>
          <w:numId w:val="9"/>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Ansvar for skade</w:t>
      </w:r>
    </w:p>
    <w:p w14:paraId="1E0A3A0B"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Bestilleren står økonomisk ansvarlig for skade på lokaler som følge av uaktsomhet eller uforsvarlig opptreden av gjestene.</w:t>
      </w:r>
      <w:r w:rsidRPr="001D431F">
        <w:rPr>
          <w:rFonts w:ascii="Open Sans" w:eastAsia="Times New Roman" w:hAnsi="Open Sans" w:cs="Open Sans"/>
          <w:color w:val="211B15"/>
          <w:kern w:val="0"/>
          <w:lang w:eastAsia="nb-NO"/>
          <w14:ligatures w14:val="none"/>
        </w:rPr>
        <w:br/>
      </w:r>
    </w:p>
    <w:p w14:paraId="09616C13" w14:textId="77777777" w:rsidR="001D431F" w:rsidRPr="001D431F" w:rsidRDefault="001D431F" w:rsidP="001D431F">
      <w:pPr>
        <w:numPr>
          <w:ilvl w:val="0"/>
          <w:numId w:val="10"/>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Tvister</w:t>
      </w:r>
    </w:p>
    <w:p w14:paraId="797BD197" w14:textId="0E2F0FC5"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lastRenderedPageBreak/>
        <w:t xml:space="preserve">Alle tvister som måtte oppstå mellom partene i denne avtalen eller på annet grunnlag eller mellom gjester og </w:t>
      </w:r>
      <w:r>
        <w:rPr>
          <w:rFonts w:ascii="Open Sans" w:eastAsia="Times New Roman" w:hAnsi="Open Sans" w:cs="Open Sans"/>
          <w:color w:val="211B15"/>
          <w:kern w:val="0"/>
          <w:lang w:eastAsia="nb-NO"/>
          <w14:ligatures w14:val="none"/>
        </w:rPr>
        <w:t>resorten</w:t>
      </w:r>
      <w:r w:rsidRPr="001D431F">
        <w:rPr>
          <w:rFonts w:ascii="Open Sans" w:eastAsia="Times New Roman" w:hAnsi="Open Sans" w:cs="Open Sans"/>
          <w:color w:val="211B15"/>
          <w:kern w:val="0"/>
          <w:lang w:eastAsia="nb-NO"/>
          <w14:ligatures w14:val="none"/>
        </w:rPr>
        <w:t xml:space="preserve"> skal behandles etter norsk rett. Dersom ikke tvisten løses minnelighet skal hotellets eiendoms verneting gjelde.</w:t>
      </w:r>
    </w:p>
    <w:p w14:paraId="1E249301"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7C285EA8" w14:textId="77777777" w:rsidR="001D431F" w:rsidRPr="001D431F" w:rsidRDefault="001D431F" w:rsidP="001D431F">
      <w:pPr>
        <w:numPr>
          <w:ilvl w:val="0"/>
          <w:numId w:val="11"/>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Force Majeure</w:t>
      </w:r>
    </w:p>
    <w:p w14:paraId="33C4564F"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Hendelser utenfor avtalepartenes kontroll – for eksempel streik, lockout, brann etc. som gjør det umulig å oppfylle forpliktelsene i denne avtale – gir rett til å heve avtalen uten erstatningsansvar.</w:t>
      </w:r>
    </w:p>
    <w:p w14:paraId="0E2FD12B"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5B782880" w14:textId="77777777" w:rsidR="001D431F" w:rsidRPr="001D431F" w:rsidRDefault="001D431F" w:rsidP="001D431F">
      <w:pPr>
        <w:numPr>
          <w:ilvl w:val="0"/>
          <w:numId w:val="12"/>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Aldersgrense</w:t>
      </w:r>
    </w:p>
    <w:p w14:paraId="2BB69416" w14:textId="07CBDA30"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Vi gjør oppmerksom på </w:t>
      </w:r>
      <w:r>
        <w:rPr>
          <w:rFonts w:ascii="Open Sans" w:eastAsia="Times New Roman" w:hAnsi="Open Sans" w:cs="Open Sans"/>
          <w:color w:val="211B15"/>
          <w:kern w:val="0"/>
          <w:lang w:eastAsia="nb-NO"/>
          <w14:ligatures w14:val="none"/>
        </w:rPr>
        <w:t>aldersgrense for å bo på resorten er 18 år.</w:t>
      </w:r>
      <w:r w:rsidR="00EC41F0">
        <w:rPr>
          <w:rFonts w:ascii="Open Sans" w:eastAsia="Times New Roman" w:hAnsi="Open Sans" w:cs="Open Sans"/>
          <w:color w:val="211B15"/>
          <w:kern w:val="0"/>
          <w:lang w:eastAsia="nb-NO"/>
          <w14:ligatures w14:val="none"/>
        </w:rPr>
        <w:br/>
      </w:r>
      <w:r>
        <w:rPr>
          <w:rFonts w:ascii="Open Sans" w:eastAsia="Times New Roman" w:hAnsi="Open Sans" w:cs="Open Sans"/>
          <w:color w:val="211B15"/>
          <w:kern w:val="0"/>
          <w:lang w:eastAsia="nb-NO"/>
          <w14:ligatures w14:val="none"/>
        </w:rPr>
        <w:t>Barn og unge må være i følge med foresatt eller ansvarlig over 18 år.</w:t>
      </w:r>
      <w:r>
        <w:rPr>
          <w:rFonts w:ascii="Open Sans" w:eastAsia="Times New Roman" w:hAnsi="Open Sans" w:cs="Open Sans"/>
          <w:color w:val="211B15"/>
          <w:kern w:val="0"/>
          <w:lang w:eastAsia="nb-NO"/>
          <w14:ligatures w14:val="none"/>
        </w:rPr>
        <w:br/>
        <w:t>Fasilitetene i SPA på Holmsbu Resort har 18 års aldersgrense. Dog er det tillat for de over 16 år i følge med foresatte. Vi har egne tider</w:t>
      </w:r>
      <w:r w:rsidR="00EC41F0">
        <w:rPr>
          <w:rFonts w:ascii="Open Sans" w:eastAsia="Times New Roman" w:hAnsi="Open Sans" w:cs="Open Sans"/>
          <w:color w:val="211B15"/>
          <w:kern w:val="0"/>
          <w:lang w:eastAsia="nb-NO"/>
          <w14:ligatures w14:val="none"/>
        </w:rPr>
        <w:t xml:space="preserve"> og arrangementer</w:t>
      </w:r>
      <w:r>
        <w:rPr>
          <w:rFonts w:ascii="Open Sans" w:eastAsia="Times New Roman" w:hAnsi="Open Sans" w:cs="Open Sans"/>
          <w:color w:val="211B15"/>
          <w:kern w:val="0"/>
          <w:lang w:eastAsia="nb-NO"/>
          <w14:ligatures w14:val="none"/>
        </w:rPr>
        <w:t xml:space="preserve"> for tilgang barn og unge</w:t>
      </w:r>
      <w:r w:rsidR="00EC41F0">
        <w:rPr>
          <w:rFonts w:ascii="Open Sans" w:eastAsia="Times New Roman" w:hAnsi="Open Sans" w:cs="Open Sans"/>
          <w:color w:val="211B15"/>
          <w:kern w:val="0"/>
          <w:lang w:eastAsia="nb-NO"/>
          <w14:ligatures w14:val="none"/>
        </w:rPr>
        <w:t xml:space="preserve"> i vår SPA-avdeling. Se vår hjemmeside holmsburesort.no</w:t>
      </w:r>
    </w:p>
    <w:p w14:paraId="165BE4D0" w14:textId="77777777"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w:t>
      </w:r>
    </w:p>
    <w:p w14:paraId="5E65CAB7" w14:textId="77777777" w:rsidR="001D431F" w:rsidRPr="001D431F" w:rsidRDefault="001D431F" w:rsidP="001D431F">
      <w:pPr>
        <w:numPr>
          <w:ilvl w:val="0"/>
          <w:numId w:val="13"/>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Personvernerklæring</w:t>
      </w:r>
    </w:p>
    <w:p w14:paraId="021EAF71" w14:textId="3A1C7526"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Gjeldende personvernerklæring finnes alltid tilgjengelig på vår hjemmeside –</w:t>
      </w:r>
      <w:r>
        <w:rPr>
          <w:rFonts w:ascii="Open Sans" w:eastAsia="Times New Roman" w:hAnsi="Open Sans" w:cs="Open Sans"/>
          <w:color w:val="211B15"/>
          <w:kern w:val="0"/>
          <w:lang w:eastAsia="nb-NO"/>
          <w14:ligatures w14:val="none"/>
        </w:rPr>
        <w:t>holmsburesort.no</w:t>
      </w:r>
      <w:r w:rsidRPr="001D431F">
        <w:rPr>
          <w:rFonts w:ascii="Open Sans" w:eastAsia="Times New Roman" w:hAnsi="Open Sans" w:cs="Open Sans"/>
          <w:color w:val="211B15"/>
          <w:kern w:val="0"/>
          <w:lang w:eastAsia="nb-NO"/>
          <w14:ligatures w14:val="none"/>
        </w:rPr>
        <w:br/>
      </w:r>
    </w:p>
    <w:p w14:paraId="6E3D372C" w14:textId="77777777" w:rsidR="001D431F" w:rsidRPr="001D431F" w:rsidRDefault="001D431F" w:rsidP="001D431F">
      <w:pPr>
        <w:numPr>
          <w:ilvl w:val="0"/>
          <w:numId w:val="14"/>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Salgsbetingelser</w:t>
      </w:r>
    </w:p>
    <w:p w14:paraId="3D7A8ADF" w14:textId="249998CF"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 xml:space="preserve">Gjeldende kundebetingelser finnes alltid tilgjengelig på vår hjemmeside – </w:t>
      </w:r>
      <w:r>
        <w:rPr>
          <w:rFonts w:ascii="Open Sans" w:eastAsia="Times New Roman" w:hAnsi="Open Sans" w:cs="Open Sans"/>
          <w:color w:val="211B15"/>
          <w:kern w:val="0"/>
          <w:lang w:eastAsia="nb-NO"/>
          <w14:ligatures w14:val="none"/>
        </w:rPr>
        <w:t>holmsburesort.no</w:t>
      </w:r>
      <w:r w:rsidRPr="001D431F">
        <w:rPr>
          <w:rFonts w:ascii="Open Sans" w:eastAsia="Times New Roman" w:hAnsi="Open Sans" w:cs="Open Sans"/>
          <w:color w:val="211B15"/>
          <w:kern w:val="0"/>
          <w:lang w:eastAsia="nb-NO"/>
          <w14:ligatures w14:val="none"/>
        </w:rPr>
        <w:br/>
      </w:r>
    </w:p>
    <w:p w14:paraId="212E6F65" w14:textId="77777777" w:rsidR="001D431F" w:rsidRPr="001D431F" w:rsidRDefault="001D431F" w:rsidP="001D431F">
      <w:pPr>
        <w:numPr>
          <w:ilvl w:val="0"/>
          <w:numId w:val="15"/>
        </w:num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b/>
          <w:bCs/>
          <w:color w:val="211B15"/>
          <w:kern w:val="0"/>
          <w:lang w:eastAsia="nb-NO"/>
          <w14:ligatures w14:val="none"/>
        </w:rPr>
        <w:t>Gjesteavtale</w:t>
      </w:r>
    </w:p>
    <w:p w14:paraId="0D743C21" w14:textId="4CF59D15" w:rsidR="001D431F" w:rsidRPr="001D431F" w:rsidRDefault="001D431F" w:rsidP="001D431F">
      <w:pPr>
        <w:spacing w:before="100" w:beforeAutospacing="1" w:after="100" w:afterAutospacing="1" w:line="240" w:lineRule="auto"/>
        <w:rPr>
          <w:rFonts w:ascii="Open Sans" w:eastAsia="Times New Roman" w:hAnsi="Open Sans" w:cs="Open Sans"/>
          <w:color w:val="211B15"/>
          <w:kern w:val="0"/>
          <w:lang w:eastAsia="nb-NO"/>
          <w14:ligatures w14:val="none"/>
        </w:rPr>
      </w:pPr>
      <w:r w:rsidRPr="001D431F">
        <w:rPr>
          <w:rFonts w:ascii="Open Sans" w:eastAsia="Times New Roman" w:hAnsi="Open Sans" w:cs="Open Sans"/>
          <w:color w:val="211B15"/>
          <w:kern w:val="0"/>
          <w:lang w:eastAsia="nb-NO"/>
          <w14:ligatures w14:val="none"/>
        </w:rPr>
        <w:t>Vi ber alle våre gjester sette seg inn i vår</w:t>
      </w:r>
      <w:r>
        <w:rPr>
          <w:rFonts w:ascii="Open Sans" w:eastAsia="Times New Roman" w:hAnsi="Open Sans" w:cs="Open Sans"/>
          <w:color w:val="211B15"/>
          <w:kern w:val="0"/>
          <w:lang w:eastAsia="nb-NO"/>
          <w14:ligatures w14:val="none"/>
        </w:rPr>
        <w:t xml:space="preserve">t reglement og gjesteavtale </w:t>
      </w:r>
      <w:r w:rsidRPr="001D431F">
        <w:rPr>
          <w:rFonts w:ascii="Open Sans" w:eastAsia="Times New Roman" w:hAnsi="Open Sans" w:cs="Open Sans"/>
          <w:color w:val="211B15"/>
          <w:kern w:val="0"/>
          <w:lang w:eastAsia="nb-NO"/>
          <w14:ligatures w14:val="none"/>
        </w:rPr>
        <w:t>før ankomst.</w:t>
      </w:r>
    </w:p>
    <w:p w14:paraId="03C1F675" w14:textId="77777777" w:rsidR="001D431F" w:rsidRDefault="001D431F"/>
    <w:sectPr w:rsidR="001D43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92B26"/>
    <w:multiLevelType w:val="multilevel"/>
    <w:tmpl w:val="229E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855AE"/>
    <w:multiLevelType w:val="multilevel"/>
    <w:tmpl w:val="622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66D80"/>
    <w:multiLevelType w:val="multilevel"/>
    <w:tmpl w:val="4B0A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E501B"/>
    <w:multiLevelType w:val="multilevel"/>
    <w:tmpl w:val="ADECC5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3410D"/>
    <w:multiLevelType w:val="multilevel"/>
    <w:tmpl w:val="82046B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9234E"/>
    <w:multiLevelType w:val="multilevel"/>
    <w:tmpl w:val="4EAA31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8979CB"/>
    <w:multiLevelType w:val="multilevel"/>
    <w:tmpl w:val="78420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81E06"/>
    <w:multiLevelType w:val="multilevel"/>
    <w:tmpl w:val="1F9E3A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FF230F"/>
    <w:multiLevelType w:val="multilevel"/>
    <w:tmpl w:val="56F421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1F5780"/>
    <w:multiLevelType w:val="multilevel"/>
    <w:tmpl w:val="3274F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14CF8"/>
    <w:multiLevelType w:val="multilevel"/>
    <w:tmpl w:val="FC96CE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E4768C"/>
    <w:multiLevelType w:val="multilevel"/>
    <w:tmpl w:val="5C7088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63A12"/>
    <w:multiLevelType w:val="multilevel"/>
    <w:tmpl w:val="29D89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72E72"/>
    <w:multiLevelType w:val="multilevel"/>
    <w:tmpl w:val="341EC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5F2441"/>
    <w:multiLevelType w:val="multilevel"/>
    <w:tmpl w:val="24285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430585">
    <w:abstractNumId w:val="0"/>
  </w:num>
  <w:num w:numId="2" w16cid:durableId="1712879900">
    <w:abstractNumId w:val="14"/>
  </w:num>
  <w:num w:numId="3" w16cid:durableId="262423888">
    <w:abstractNumId w:val="9"/>
  </w:num>
  <w:num w:numId="4" w16cid:durableId="1540897807">
    <w:abstractNumId w:val="6"/>
  </w:num>
  <w:num w:numId="5" w16cid:durableId="199557913">
    <w:abstractNumId w:val="5"/>
  </w:num>
  <w:num w:numId="6" w16cid:durableId="142427854">
    <w:abstractNumId w:val="13"/>
  </w:num>
  <w:num w:numId="7" w16cid:durableId="669210403">
    <w:abstractNumId w:val="1"/>
  </w:num>
  <w:num w:numId="8" w16cid:durableId="1655406016">
    <w:abstractNumId w:val="2"/>
  </w:num>
  <w:num w:numId="9" w16cid:durableId="257714348">
    <w:abstractNumId w:val="12"/>
  </w:num>
  <w:num w:numId="10" w16cid:durableId="1456217550">
    <w:abstractNumId w:val="7"/>
  </w:num>
  <w:num w:numId="11" w16cid:durableId="1944915736">
    <w:abstractNumId w:val="3"/>
  </w:num>
  <w:num w:numId="12" w16cid:durableId="463813057">
    <w:abstractNumId w:val="4"/>
  </w:num>
  <w:num w:numId="13" w16cid:durableId="1068764977">
    <w:abstractNumId w:val="10"/>
  </w:num>
  <w:num w:numId="14" w16cid:durableId="786118581">
    <w:abstractNumId w:val="11"/>
  </w:num>
  <w:num w:numId="15" w16cid:durableId="21169045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1F"/>
    <w:rsid w:val="001D431F"/>
    <w:rsid w:val="00CE0F28"/>
    <w:rsid w:val="00D24CE2"/>
    <w:rsid w:val="00EC4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8C416F0"/>
  <w15:chartTrackingRefBased/>
  <w15:docId w15:val="{79135310-DAE4-7940-A797-671D3E38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D43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1D43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D431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D431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D431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D43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D43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D43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D431F"/>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431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D431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D431F"/>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D431F"/>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D431F"/>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D431F"/>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D431F"/>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D431F"/>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D431F"/>
    <w:rPr>
      <w:rFonts w:eastAsiaTheme="majorEastAsia" w:cstheme="majorBidi"/>
      <w:color w:val="272727" w:themeColor="text1" w:themeTint="D8"/>
    </w:rPr>
  </w:style>
  <w:style w:type="paragraph" w:styleId="Tittel">
    <w:name w:val="Title"/>
    <w:basedOn w:val="Normal"/>
    <w:next w:val="Normal"/>
    <w:link w:val="TittelTegn"/>
    <w:uiPriority w:val="10"/>
    <w:qFormat/>
    <w:rsid w:val="001D4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D431F"/>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D431F"/>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D431F"/>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D431F"/>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D431F"/>
    <w:rPr>
      <w:i/>
      <w:iCs/>
      <w:color w:val="404040" w:themeColor="text1" w:themeTint="BF"/>
    </w:rPr>
  </w:style>
  <w:style w:type="paragraph" w:styleId="Listeavsnitt">
    <w:name w:val="List Paragraph"/>
    <w:basedOn w:val="Normal"/>
    <w:uiPriority w:val="34"/>
    <w:qFormat/>
    <w:rsid w:val="001D431F"/>
    <w:pPr>
      <w:ind w:left="720"/>
      <w:contextualSpacing/>
    </w:pPr>
  </w:style>
  <w:style w:type="character" w:styleId="Sterkutheving">
    <w:name w:val="Intense Emphasis"/>
    <w:basedOn w:val="Standardskriftforavsnitt"/>
    <w:uiPriority w:val="21"/>
    <w:qFormat/>
    <w:rsid w:val="001D431F"/>
    <w:rPr>
      <w:i/>
      <w:iCs/>
      <w:color w:val="0F4761" w:themeColor="accent1" w:themeShade="BF"/>
    </w:rPr>
  </w:style>
  <w:style w:type="paragraph" w:styleId="Sterktsitat">
    <w:name w:val="Intense Quote"/>
    <w:basedOn w:val="Normal"/>
    <w:next w:val="Normal"/>
    <w:link w:val="SterktsitatTegn"/>
    <w:uiPriority w:val="30"/>
    <w:qFormat/>
    <w:rsid w:val="001D43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D431F"/>
    <w:rPr>
      <w:i/>
      <w:iCs/>
      <w:color w:val="0F4761" w:themeColor="accent1" w:themeShade="BF"/>
    </w:rPr>
  </w:style>
  <w:style w:type="character" w:styleId="Sterkreferanse">
    <w:name w:val="Intense Reference"/>
    <w:basedOn w:val="Standardskriftforavsnitt"/>
    <w:uiPriority w:val="32"/>
    <w:qFormat/>
    <w:rsid w:val="001D431F"/>
    <w:rPr>
      <w:b/>
      <w:bCs/>
      <w:smallCaps/>
      <w:color w:val="0F4761" w:themeColor="accent1" w:themeShade="BF"/>
      <w:spacing w:val="5"/>
    </w:rPr>
  </w:style>
  <w:style w:type="paragraph" w:styleId="NormalWeb">
    <w:name w:val="Normal (Web)"/>
    <w:basedOn w:val="Normal"/>
    <w:uiPriority w:val="99"/>
    <w:semiHidden/>
    <w:unhideWhenUsed/>
    <w:rsid w:val="001D431F"/>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Sterk">
    <w:name w:val="Strong"/>
    <w:basedOn w:val="Standardskriftforavsnitt"/>
    <w:uiPriority w:val="22"/>
    <w:qFormat/>
    <w:rsid w:val="001D431F"/>
    <w:rPr>
      <w:b/>
      <w:bCs/>
    </w:rPr>
  </w:style>
  <w:style w:type="character" w:customStyle="1" w:styleId="apple-converted-space">
    <w:name w:val="apple-converted-space"/>
    <w:basedOn w:val="Standardskriftforavsnitt"/>
    <w:rsid w:val="001D431F"/>
  </w:style>
  <w:style w:type="character" w:styleId="Hyperkobling">
    <w:name w:val="Hyperlink"/>
    <w:basedOn w:val="Standardskriftforavsnitt"/>
    <w:uiPriority w:val="99"/>
    <w:unhideWhenUsed/>
    <w:rsid w:val="001D431F"/>
    <w:rPr>
      <w:color w:val="0000FF"/>
      <w:u w:val="single"/>
    </w:rPr>
  </w:style>
  <w:style w:type="character" w:styleId="Ulstomtale">
    <w:name w:val="Unresolved Mention"/>
    <w:basedOn w:val="Standardskriftforavsnitt"/>
    <w:uiPriority w:val="99"/>
    <w:semiHidden/>
    <w:unhideWhenUsed/>
    <w:rsid w:val="001D431F"/>
    <w:rPr>
      <w:color w:val="605E5C"/>
      <w:shd w:val="clear" w:color="auto" w:fill="E1DFDD"/>
    </w:rPr>
  </w:style>
  <w:style w:type="character" w:styleId="Fulgthyperkobling">
    <w:name w:val="FollowedHyperlink"/>
    <w:basedOn w:val="Standardskriftforavsnitt"/>
    <w:uiPriority w:val="99"/>
    <w:semiHidden/>
    <w:unhideWhenUsed/>
    <w:rsid w:val="001D43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3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rvations.visbook.com/11231?lang=no" TargetMode="External"/><Relationship Id="rId3" Type="http://schemas.openxmlformats.org/officeDocument/2006/relationships/settings" Target="settings.xml"/><Relationship Id="rId7" Type="http://schemas.openxmlformats.org/officeDocument/2006/relationships/hyperlink" Target="https://reservations.visbook.com/11231?lan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rukertilsynet.no/lov-og-rett/veiledninger-og-retningslinjer/veiledning-standard-salgsbetingelser-forbrukerkjop-varer-internett" TargetMode="External"/><Relationship Id="rId11" Type="http://schemas.openxmlformats.org/officeDocument/2006/relationships/theme" Target="theme/theme1.xml"/><Relationship Id="rId5" Type="http://schemas.openxmlformats.org/officeDocument/2006/relationships/hyperlink" Target="http://www.lovdata.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ervations.visbook.com/11231?lang=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1013</Words>
  <Characters>5374</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Lyngås Johnsen</dc:creator>
  <cp:keywords/>
  <dc:description/>
  <cp:lastModifiedBy>Tone Lyngås Johnsen</cp:lastModifiedBy>
  <cp:revision>2</cp:revision>
  <dcterms:created xsi:type="dcterms:W3CDTF">2025-03-26T07:40:00Z</dcterms:created>
  <dcterms:modified xsi:type="dcterms:W3CDTF">2025-03-26T07:53:00Z</dcterms:modified>
</cp:coreProperties>
</file>